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37pt;margin-top:978pt;margin-left:835pt;mso-position-horizontal-relative:page;mso-position-vertical-relative:top-margin-area;position:absolute;z-index:251658240">
            <v:imagedata r:id="rId5" o:title=""/>
            <o:lock v:ext="edit" aspectratio="t"/>
          </v:shape>
        </w:pict>
      </w:r>
      <w:bookmarkStart w:id="0" w:name="_GoBack"/>
      <w:bookmarkEnd w:id="0"/>
      <w:r>
        <w:t>还原短文(三)　</w:t>
      </w:r>
      <w:r>
        <w:rPr>
          <w:b/>
        </w:rPr>
        <w:t xml:space="preserve">事物介绍+成长引导+学习提高+寓言故事+文化习俗 </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98" name="线.EPS" descr="id:2147491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573292" name="线.EPS" descr="id:2147491133;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Cats don't like water, and they don't swim, right? Well, that's only true of some cats—others actually love the water! 1.</w:t>
      </w:r>
      <w:r>
        <w:rPr>
          <w:rFonts w:ascii="Times New Roman" w:eastAsiaTheme="minorEastAsia" w:hAnsiTheme="minorEastAsia"/>
          <w:szCs w:val="21"/>
          <w:u w:val="single" w:color="000000"/>
        </w:rPr>
        <w:t>　　　　</w:t>
      </w:r>
      <w:r>
        <w:rPr>
          <w:rFonts w:ascii="Times New Roman" w:hAnsi="Times New Roman" w:eastAsiaTheme="minorEastAsia"/>
          <w:szCs w:val="21"/>
        </w:rPr>
        <w:t xml:space="preserve"> If you were to look at the fishing cat without knowing what it is, you would not guess that with its short, strong body or it could swim.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Fishing cats are attracted to all types of water and live in wetlands. 2.</w:t>
      </w:r>
      <w:r>
        <w:rPr>
          <w:rFonts w:ascii="Times New Roman" w:hAnsi="Times New Roman" w:eastAsiaTheme="minorEastAsia"/>
          <w:szCs w:val="21"/>
          <w:u w:val="single" w:color="000000"/>
        </w:rPr>
        <w:t>　　　　</w:t>
      </w:r>
      <w:r>
        <w:rPr>
          <w:rFonts w:ascii="Times New Roman" w:hAnsi="Times New Roman" w:eastAsiaTheme="minorEastAsia"/>
          <w:szCs w:val="21"/>
        </w:rPr>
        <w:t xml:space="preserve"> Of course, they don't use a fishing pole! Instead, the cats use their paws(爪子) to catch fish out of the water, or they dive into deeper areas to catch a meal with their teeth. The cats have also been seen eating snakes, young deer, and wild pigs and ducks. The fishing cat also eats farmers' chickens, dogs and goats.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If it has been a good rainy season, the food should be plentiful. And if it is warm and sunny, fishing cat kittens(小猫) have a better chance of being healthy. Fishing cat females give birth in the spring. 3.</w:t>
      </w:r>
      <w:r>
        <w:rPr>
          <w:rFonts w:ascii="Times New Roman" w:hAnsi="Times New Roman" w:eastAsiaTheme="minorEastAsia"/>
          <w:szCs w:val="21"/>
          <w:u w:val="single" w:color="000000"/>
        </w:rPr>
        <w:t>　　　　</w:t>
      </w:r>
      <w:r>
        <w:rPr>
          <w:rFonts w:ascii="Times New Roman" w:hAnsi="Times New Roman" w:eastAsiaTheme="minorEastAsia"/>
          <w:szCs w:val="21"/>
        </w:rPr>
        <w:t xml:space="preserve"> The kittens learn to fish by watching their mother. At 10 months, the young fishing cats are ready to venture out on their own.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4.</w:t>
      </w:r>
      <w:r>
        <w:rPr>
          <w:rFonts w:ascii="Times New Roman" w:hAnsi="Times New Roman" w:eastAsiaTheme="minorEastAsia"/>
          <w:szCs w:val="21"/>
          <w:u w:val="single" w:color="000000"/>
        </w:rPr>
        <w:t>　　　　</w:t>
      </w:r>
      <w:r>
        <w:rPr>
          <w:rFonts w:ascii="Times New Roman" w:hAnsi="Times New Roman" w:eastAsiaTheme="minorEastAsia"/>
          <w:szCs w:val="21"/>
        </w:rPr>
        <w:t xml:space="preserve"> It has been reported that about 50% Southeast Asia wetlands are disappearing as the human population grows. These wetland areas are affected by pollution, over-farming and the use of chemical fertilizers(肥料) at farms that pour into wetlands, over-fishing by humans.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5.</w:t>
      </w:r>
      <w:r>
        <w:rPr>
          <w:rFonts w:ascii="Times New Roman" w:hAnsi="Times New Roman" w:eastAsiaTheme="minorEastAsia"/>
          <w:szCs w:val="21"/>
          <w:u w:val="single" w:color="000000"/>
        </w:rPr>
        <w:t>　　　　</w:t>
      </w:r>
      <w:r>
        <w:rPr>
          <w:rFonts w:ascii="Times New Roman" w:hAnsi="Times New Roman" w:eastAsiaTheme="minorEastAsia"/>
          <w:szCs w:val="21"/>
        </w:rPr>
        <w:t xml:space="preserve"> Reducing pollution and using eco-friendly fishing and farming ideas may make sure that fishing cats always have their favorite place to call home.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 xml:space="preserve">A.They raise their young without help from the male.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B.Fishing cats mainly eat fish but also eat on other animals found in the water.</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 xml:space="preserve">C.Fishing cats depend on water in their habitat, but this might cause trouble for them.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D.Fishing cats are one of the best swimmers around and are completely at home in the water.</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E.Choosing to buy products that support better use of the land is a great way to help fishing cats.</w:t>
      </w:r>
      <w:r>
        <w:rPr>
          <w:rFonts w:ascii="Times New Roman" w:hAnsi="Times New Roman" w:eastAsiaTheme="minorEastAsia"/>
          <w:szCs w:val="21"/>
        </w:rPr>
        <w:tab/>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You often focus on building relationships with others, but you forget the first step:being a friend of yourself.How can you have good relationships with others if you don't even have a good relationship with yourself?</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Here are some tips for you to be a friend of yourself.</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Forgive yourself. 1.</w:t>
      </w:r>
      <w:r>
        <w:rPr>
          <w:rFonts w:ascii="Times New Roman" w:hAnsi="Times New Roman" w:eastAsiaTheme="minorEastAsia"/>
          <w:szCs w:val="21"/>
          <w:u w:val="single" w:color="000000"/>
        </w:rPr>
        <w:t>　　　　</w:t>
      </w:r>
      <w:r>
        <w:rPr>
          <w:rFonts w:ascii="Times New Roman" w:hAnsi="Times New Roman" w:eastAsiaTheme="minorEastAsia"/>
          <w:szCs w:val="21"/>
        </w:rPr>
        <w:t xml:space="preserve"> It's normal to make mistakes, so do yourself a favor by giving yourself forgiveness.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2.</w:t>
      </w:r>
      <w:r>
        <w:rPr>
          <w:rFonts w:ascii="Times New Roman" w:hAnsi="Times New Roman" w:eastAsiaTheme="minorEastAsia"/>
          <w:szCs w:val="21"/>
          <w:u w:val="single" w:color="000000"/>
        </w:rPr>
        <w:t>　　　　</w:t>
      </w:r>
      <w:r>
        <w:rPr>
          <w:rFonts w:ascii="Times New Roman" w:hAnsi="Times New Roman" w:eastAsiaTheme="minorEastAsia"/>
          <w:szCs w:val="21"/>
        </w:rPr>
        <w:t xml:space="preserve"> There are some things you can not change, such as your background and your past.So learn to accept them, smile and move on.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Focus on your strengths.Instead of focusing on your weaknesses, focus on your strengths.Recognize your strengths and build your life around them.</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3.</w:t>
      </w:r>
      <w:r>
        <w:rPr>
          <w:rFonts w:ascii="Times New Roman" w:hAnsi="Times New Roman" w:eastAsiaTheme="minorEastAsia"/>
          <w:szCs w:val="21"/>
          <w:u w:val="single" w:color="000000"/>
        </w:rPr>
        <w:t>　　　　</w:t>
      </w:r>
      <w:r>
        <w:rPr>
          <w:rFonts w:ascii="Times New Roman" w:hAnsi="Times New Roman" w:eastAsiaTheme="minorEastAsia"/>
          <w:szCs w:val="21"/>
        </w:rPr>
        <w:t xml:space="preserve"> One reason we may not like ourselves is that we are too focused on what we don't have and forget about what we have.So write your success stories.They do not have to be big things; there are a lot of small but important achievements in our life.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Stop comparing yourself with others.The way you measure your success is not determined by other people. 4.</w:t>
      </w:r>
      <w:r>
        <w:rPr>
          <w:rFonts w:ascii="Times New Roman" w:hAnsi="Times New Roman" w:eastAsiaTheme="minorEastAsia"/>
          <w:szCs w:val="21"/>
          <w:u w:val="single" w:color="000000"/>
        </w:rPr>
        <w:t>　　　　</w:t>
      </w:r>
      <w:r>
        <w:rPr>
          <w:rFonts w:ascii="Times New Roman" w:hAnsi="Times New Roman" w:eastAsiaTheme="minorEastAsia"/>
          <w:szCs w:val="21"/>
        </w:rPr>
        <w:t xml:space="preserve"> So it's useless to compare yourself with others.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Always be true to yourself. 5.</w:t>
      </w:r>
      <w:r>
        <w:rPr>
          <w:rFonts w:ascii="Times New Roman" w:hAnsi="Times New Roman" w:eastAsiaTheme="minorEastAsia"/>
          <w:szCs w:val="21"/>
          <w:u w:val="single" w:color="000000"/>
        </w:rPr>
        <w:t>　　　　</w:t>
      </w:r>
      <w:r>
        <w:rPr>
          <w:rFonts w:ascii="Times New Roman" w:hAnsi="Times New Roman" w:eastAsiaTheme="minorEastAsia"/>
          <w:szCs w:val="21"/>
        </w:rPr>
        <w:t xml:space="preserve"> Similarly, you won't like yourself if you know that you lie to yourself.So it's important to always be true to yourself.Be honest!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A.You don't like other people lying to you, right?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B.Instead, it is determined by your own life purpose.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C.It's true that you are not perfect, but neither is everybody else.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D.Write your success stories.</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E.Accept things you can't change.</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C</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Note-taking is a skill that can help you do well in all your schoolwork.</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Taking notes means writing down the most important points in class. 1.</w:t>
      </w:r>
      <w:r>
        <w:rPr>
          <w:rFonts w:ascii="Times New Roman" w:hAnsi="Times New Roman" w:eastAsiaTheme="minorEastAsia"/>
          <w:szCs w:val="21"/>
          <w:u w:val="single" w:color="000000"/>
        </w:rPr>
        <w:t>　　　　</w:t>
      </w:r>
      <w:r>
        <w:rPr>
          <w:rFonts w:ascii="Times New Roman" w:hAnsi="Times New Roman" w:eastAsiaTheme="minorEastAsia"/>
          <w:szCs w:val="21"/>
        </w:rPr>
        <w:t xml:space="preserve"> So keep trying and don't give up.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If you want to write down every word that's said in class, you'll be mad. So it's necessary to develop your own signs. For example, “pics” for “pictures,” or “hw” for “homework”. 2.</w:t>
      </w:r>
      <w:r>
        <w:rPr>
          <w:rFonts w:ascii="Times New Roman" w:hAnsi="Times New Roman" w:eastAsiaTheme="minorEastAsia"/>
          <w:szCs w:val="21"/>
          <w:u w:val="single" w:color="000000"/>
        </w:rPr>
        <w:t>　　　　</w:t>
      </w:r>
      <w:r>
        <w:rPr>
          <w:rFonts w:ascii="Times New Roman" w:hAnsi="Times New Roman" w:eastAsiaTheme="minorEastAsia"/>
          <w:szCs w:val="21"/>
        </w:rPr>
        <w:t xml:space="preserve"> And if you pay too much attention to getting your notes right, you might miss listening to what the teacher is saying. Don't be afraid to ask the teacher to repeat something you miss. If you don't want to ask in class, see your teacher after class.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3.</w:t>
      </w:r>
      <w:r>
        <w:rPr>
          <w:rFonts w:ascii="Times New Roman" w:hAnsi="Times New Roman" w:eastAsiaTheme="minorEastAsia"/>
          <w:szCs w:val="21"/>
          <w:u w:val="single" w:color="000000"/>
        </w:rPr>
        <w:t>　　　　</w:t>
      </w:r>
      <w:r>
        <w:rPr>
          <w:rFonts w:ascii="Times New Roman" w:hAnsi="Times New Roman" w:eastAsiaTheme="minorEastAsia"/>
          <w:szCs w:val="21"/>
        </w:rPr>
        <w:t xml:space="preserve"> So compare your notes to what the textbooks says. You can add to your notes as you read. Go over your notes with a friend and compare what the two of you have written down. It will make you two be able to notice mistakes and reinforce(加强) what you're learning.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4.</w:t>
      </w:r>
      <w:r>
        <w:rPr>
          <w:rFonts w:ascii="Times New Roman" w:hAnsi="Times New Roman" w:eastAsiaTheme="minorEastAsia"/>
          <w:szCs w:val="21"/>
          <w:u w:val="single" w:color="000000"/>
        </w:rPr>
        <w:t>　　　　</w:t>
      </w:r>
      <w:r>
        <w:rPr>
          <w:rFonts w:ascii="Times New Roman" w:hAnsi="Times New Roman" w:eastAsiaTheme="minorEastAsia"/>
          <w:szCs w:val="21"/>
        </w:rPr>
        <w:t xml:space="preserve"> Your brain will start absorbing(吸收) the information while it is still fresh in your mind. Then when you study in the days before a test, you will be able to recall the information much better. Instead of simply reading your notes to yourself, say them aloud. 5.</w:t>
      </w:r>
      <w:r>
        <w:rPr>
          <w:rFonts w:ascii="Times New Roman" w:hAnsi="Times New Roman" w:eastAsiaTheme="minorEastAsia"/>
          <w:szCs w:val="21"/>
          <w:u w:val="single" w:color="000000"/>
        </w:rPr>
        <w:t>　　　　</w:t>
      </w:r>
      <w:r>
        <w:rPr>
          <w:rFonts w:ascii="Times New Roman" w:hAnsi="Times New Roman" w:eastAsiaTheme="minorEastAsia"/>
          <w:szCs w:val="21"/>
        </w:rPr>
        <w:t xml:space="preserve"> When you speak, try paraphrasing(意译) sometimes rather than reading directly. Paraphrasing and speaking aloud requires your brain to do more work, making it more likely that you will understand what you're studying.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A.They can help you take notes more quickly.</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B.It is easy to miss information while taking notes.</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C.It can take time to learn how to listen to the key information.</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D.You'd better look over your notes in 24 hours of taking them.</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E.Studies show that speaking aloud helps be in memorization(记忆).</w:t>
      </w:r>
      <w:r>
        <w:rPr>
          <w:rFonts w:ascii="Times New Roman" w:hAnsi="Times New Roman" w:eastAsiaTheme="minorEastAsia"/>
          <w:szCs w:val="21"/>
        </w:rPr>
        <w:tab/>
      </w:r>
    </w:p>
    <w:p>
      <w:pPr>
        <w:spacing w:line="360" w:lineRule="auto"/>
        <w:jc w:val="center"/>
        <w:rPr>
          <w:rFonts w:ascii="Times New Roman" w:hAnsi="Times New Roman" w:eastAsiaTheme="minorEastAsia"/>
          <w:szCs w:val="21"/>
        </w:rPr>
      </w:pPr>
      <w:r>
        <w:rPr>
          <w:rFonts w:ascii="Times New Roman" w:hAnsi="Times New Roman" w:eastAsiaTheme="minorEastAsia"/>
          <w:szCs w:val="21"/>
        </w:rPr>
        <w:t>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 man died and was on his way to another world, either heaven(天堂) or hell(地狱). He saw a beautiful huge palace. The owner came out and asked the man to stay and live in the palace. The man said, “1.</w:t>
      </w:r>
      <w:r>
        <w:rPr>
          <w:rFonts w:ascii="Times New Roman" w:hAnsi="Times New Roman" w:eastAsiaTheme="minorEastAsia"/>
          <w:szCs w:val="21"/>
          <w:u w:val="single" w:color="000000"/>
        </w:rPr>
        <w:t>　　　　</w:t>
      </w:r>
      <w:r>
        <w:rPr>
          <w:rFonts w:ascii="Times New Roman" w:hAnsi="Times New Roman" w:eastAsiaTheme="minorEastAsia"/>
          <w:szCs w:val="21"/>
        </w:rPr>
        <w:t xml:space="preserve"> And now I just want to eat and sleep without doing any work.” The owner of the palace said, “2.</w:t>
      </w:r>
      <w:r>
        <w:rPr>
          <w:rFonts w:ascii="Times New Roman" w:hAnsi="Times New Roman" w:eastAsiaTheme="minorEastAsia"/>
          <w:szCs w:val="21"/>
          <w:u w:val="single" w:color="000000"/>
        </w:rPr>
        <w:t>　　　　</w:t>
      </w:r>
      <w:r>
        <w:rPr>
          <w:rFonts w:ascii="Times New Roman" w:hAnsi="Times New Roman" w:eastAsiaTheme="minorEastAsia"/>
          <w:szCs w:val="21"/>
        </w:rPr>
        <w:t xml:space="preserve"> You can eat whatever you want. And nothing needs to be done by you.” “That is great! This must be heaven!” said the man. And he lived in the palace.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3.</w:t>
      </w:r>
      <w:r>
        <w:rPr>
          <w:rFonts w:ascii="Times New Roman" w:hAnsi="Times New Roman" w:eastAsiaTheme="minorEastAsia"/>
          <w:szCs w:val="21"/>
          <w:u w:val="single" w:color="000000"/>
        </w:rPr>
        <w:t>　　　　</w:t>
      </w:r>
      <w:r>
        <w:rPr>
          <w:rFonts w:ascii="Times New Roman" w:hAnsi="Times New Roman" w:eastAsiaTheme="minorEastAsia"/>
          <w:szCs w:val="21"/>
        </w:rPr>
        <w:t xml:space="preserve"> But gradually he felt a bit lonely and bored. So he went to the owner and said, “Just eating and sleeping every day is very boring. Now I'm losing interest in this kind of life. 4.</w:t>
      </w:r>
      <w:r>
        <w:rPr>
          <w:rFonts w:ascii="Times New Roman" w:hAnsi="Times New Roman" w:eastAsiaTheme="minorEastAsia"/>
          <w:szCs w:val="21"/>
          <w:u w:val="single" w:color="000000"/>
        </w:rPr>
        <w:t>　　　　</w:t>
      </w:r>
      <w:r>
        <w:rPr>
          <w:rFonts w:ascii="Times New Roman" w:hAnsi="Times New Roman" w:eastAsiaTheme="minorEastAsia"/>
          <w:szCs w:val="21"/>
        </w:rPr>
        <w:t>” The owner replied, “Sorry, there are no jobs here at all.”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After another few months, the man could not stand it any more and went to the owner again. “I really can't stand this kind of life any more,” he said. “If you do not offer me a job, I would prefer to go to hell rather than live here.”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owner of the palace smiled. “Where do you think we are now?” he said. “5.</w:t>
      </w:r>
      <w:r>
        <w:rPr>
          <w:rFonts w:ascii="Times New Roman" w:hAnsi="Times New Roman" w:eastAsiaTheme="minorEastAsia"/>
          <w:szCs w:val="21"/>
          <w:u w:val="single" w:color="000000"/>
        </w:rPr>
        <w:t>　　　　</w:t>
      </w:r>
      <w:r>
        <w:rPr>
          <w:rFonts w:ascii="Times New Roman" w:hAnsi="Times New Roman" w:eastAsiaTheme="minorEastAsia"/>
          <w:szCs w:val="21"/>
        </w:rPr>
        <w:t>”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A.Could you help me find a job?</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B.I have been working hard my whole life.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C.At first, the man felt very happy with a life of eating and sleeping.</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D.If so, there is no where else better than here for you.</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E.Heaven? We are actually in hell!</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Speaking of birthday celebrations, perhaps many people will think of eating birthday cakes and blowing out the candles on them. The traditional Western way of celebrating a birthday with cakes and candles is now quite popular in many countries. 1.</w:t>
      </w:r>
      <w:r>
        <w:rPr>
          <w:rFonts w:ascii="Times New Roman" w:hAnsi="Times New Roman" w:eastAsiaTheme="minorEastAsia"/>
          <w:szCs w:val="21"/>
          <w:u w:val="single" w:color="000000"/>
        </w:rPr>
        <w:t>　　　　</w:t>
      </w:r>
      <w:r>
        <w:rPr>
          <w:rFonts w:ascii="Times New Roman" w:hAnsi="Times New Roman" w:eastAsiaTheme="minorEastAsia"/>
          <w:szCs w:val="21"/>
        </w:rPr>
        <w:t xml:space="preserve"> So how about taking a trip to learn about the ways birthdays are celebrated in these countries?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some parts of Canada, birthday boys and girls are sometimes “ambushed(伏击)” and their noses are greased(涂) with butter to keep away from bad luck. 2.</w:t>
      </w:r>
      <w:r>
        <w:rPr>
          <w:rFonts w:ascii="Times New Roman" w:hAnsi="Times New Roman" w:eastAsiaTheme="minorEastAsia"/>
          <w:szCs w:val="21"/>
          <w:u w:val="single" w:color="000000"/>
        </w:rPr>
        <w:t>　　　　</w:t>
      </w:r>
      <w:r>
        <w:rPr>
          <w:rFonts w:ascii="Times New Roman" w:hAnsi="Times New Roman" w:eastAsiaTheme="minorEastAsia"/>
          <w:szCs w:val="21"/>
        </w:rPr>
        <w:t xml:space="preserve"> People use butter to grease children's noses so that they will be too slippery(易滑脱的) for bad luck to be caught.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3.</w:t>
      </w:r>
      <w:r>
        <w:rPr>
          <w:rFonts w:ascii="Times New Roman" w:hAnsi="Times New Roman" w:eastAsiaTheme="minorEastAsia"/>
          <w:szCs w:val="21"/>
          <w:u w:val="single" w:color="000000"/>
        </w:rPr>
        <w:t>　　　　</w:t>
      </w:r>
      <w:r>
        <w:rPr>
          <w:rFonts w:ascii="Times New Roman" w:hAnsi="Times New Roman" w:eastAsiaTheme="minorEastAsia"/>
          <w:szCs w:val="21"/>
        </w:rPr>
        <w:t xml:space="preserve"> They usually mix rice, yogurt and color together and put the mixture on the head of the child when celebrating his or her birthday. Brazilian children are likely to experience some lovely traditions such as getting beautiful candies shaped like fruit and vegetables.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Germany, a single man who is celebrating his 30th birthday is given a broom(扫帚). 4.</w:t>
      </w:r>
      <w:r>
        <w:rPr>
          <w:rFonts w:ascii="Times New Roman" w:hAnsi="Times New Roman" w:eastAsiaTheme="minorEastAsia"/>
          <w:szCs w:val="21"/>
          <w:u w:val="single" w:color="000000"/>
        </w:rPr>
        <w:t>　　　　</w:t>
      </w:r>
      <w:r>
        <w:rPr>
          <w:rFonts w:ascii="Times New Roman" w:hAnsi="Times New Roman" w:eastAsiaTheme="minorEastAsia"/>
          <w:szCs w:val="21"/>
        </w:rPr>
        <w:t>While he is sweeping the steps, his friends are throwing broken stones onto the steps. This is supposed to proceed(进行) until the birthday man is kissed by a kind man. The meaning behind the tradition is to show his housework skills.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5.</w:t>
      </w:r>
      <w:r>
        <w:rPr>
          <w:rFonts w:ascii="Times New Roman" w:hAnsi="Times New Roman" w:eastAsiaTheme="minorEastAsia"/>
          <w:szCs w:val="21"/>
          <w:u w:val="single" w:color="000000"/>
        </w:rPr>
        <w:t>　　　　</w:t>
      </w:r>
      <w:r>
        <w:rPr>
          <w:rFonts w:ascii="Times New Roman" w:hAnsi="Times New Roman" w:eastAsiaTheme="minorEastAsia"/>
          <w:szCs w:val="21"/>
        </w:rPr>
        <w:t xml:space="preserve"> Of course, all these birthday traditions are about more than having fun. Whether it's making a cake or throwing stones, every tradition is a way to express people's love and remind the birthday people that they are valued!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 xml:space="preserve">A.It's believed that the tradition comes from Scotland.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B.He uses it to sweep the steps of a church or a city hall.</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C.Parents in Nepal also want their children to have good luck.</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 xml:space="preserve">D.There are many other special birthday cele-brations around the world.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 xml:space="preserve">E.However, some countries still have their own special ways to celebrate birthdays. </w:t>
      </w:r>
      <w:r>
        <w:rPr>
          <w:rFonts w:ascii="Times New Roman" w:hAnsi="Times New Roman" w:eastAsiaTheme="minorEastAsia"/>
          <w:szCs w:val="21"/>
        </w:rPr>
        <w:tab/>
      </w:r>
    </w:p>
    <w:p>
      <w:pPr>
        <w:spacing w:line="360" w:lineRule="auto"/>
        <w:rPr>
          <w:color w:val="FF0000"/>
          <w:sz w:val="40"/>
          <w:szCs w:val="40"/>
          <w:u w:val="single"/>
          <w:shd w:val="clear" w:color="auto" w:fill="FFFFFF"/>
        </w:rPr>
      </w:pPr>
    </w:p>
    <w:p>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本文是一篇说明文。文章主要介绍了渔猫的生活习性和面临的困境</w:t>
      </w:r>
      <w:r>
        <w:rPr>
          <w:rFonts w:ascii="Times New Roman" w:hAnsi="Times New Roman" w:eastAsiaTheme="minorEastAsia"/>
          <w:szCs w:val="21"/>
        </w:rPr>
        <w:t>,</w:t>
      </w:r>
      <w:r>
        <w:rPr>
          <w:rFonts w:ascii="Times New Roman" w:eastAsiaTheme="minorEastAsia" w:hAnsiTheme="minorEastAsia"/>
          <w:szCs w:val="21"/>
        </w:rPr>
        <w:t>号召人们保护渔猫。</w:t>
      </w:r>
    </w:p>
    <w:p>
      <w:pPr>
        <w:spacing w:line="360" w:lineRule="auto"/>
        <w:rPr>
          <w:rFonts w:ascii="Times New Roman" w:hAnsi="Times New Roman" w:eastAsiaTheme="minorEastAsia"/>
          <w:szCs w:val="21"/>
        </w:rPr>
      </w:pP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DBACE</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CEDBA</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w:t>
      </w:r>
      <w:r>
        <w:rPr>
          <w:rFonts w:ascii="Times New Roman" w:hAnsi="Times New Roman" w:eastAsiaTheme="minorEastAsia"/>
          <w:szCs w:val="21"/>
        </w:rPr>
        <w:t>,</w:t>
      </w:r>
      <w:r>
        <w:rPr>
          <w:rFonts w:ascii="Times New Roman" w:eastAsiaTheme="minorEastAsia" w:hAnsiTheme="minorEastAsia"/>
          <w:szCs w:val="21"/>
        </w:rPr>
        <w:t>介绍了做笔记的重要性</w:t>
      </w:r>
      <w:r>
        <w:rPr>
          <w:rFonts w:ascii="Times New Roman" w:hAnsi="Times New Roman" w:eastAsiaTheme="minorEastAsia"/>
          <w:szCs w:val="21"/>
        </w:rPr>
        <w:t>,</w:t>
      </w:r>
      <w:r>
        <w:rPr>
          <w:rFonts w:ascii="Times New Roman" w:eastAsiaTheme="minorEastAsia" w:hAnsiTheme="minorEastAsia"/>
          <w:szCs w:val="21"/>
        </w:rPr>
        <w:t>并给出了做笔记的建议。</w:t>
      </w:r>
    </w:p>
    <w:p>
      <w:pPr>
        <w:spacing w:line="360" w:lineRule="auto"/>
        <w:rPr>
          <w:rFonts w:ascii="Times New Roman" w:hAnsi="Times New Roman" w:eastAsiaTheme="minorEastAsia"/>
          <w:szCs w:val="21"/>
        </w:rPr>
      </w:pP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CABDE</w:t>
      </w:r>
    </w:p>
    <w:p>
      <w:pPr>
        <w:spacing w:line="360" w:lineRule="auto"/>
        <w:rPr>
          <w:rFonts w:ascii="Times New Roman" w:hAnsi="Times New Roman" w:eastAsiaTheme="minorEastAsia"/>
          <w:szCs w:val="21"/>
        </w:rPr>
      </w:pPr>
      <w:r>
        <w:rPr>
          <w:rFonts w:ascii="Times New Roman" w:hAnsi="Times New Roman" w:eastAsiaTheme="minorEastAsia"/>
          <w:szCs w:val="21"/>
        </w:rPr>
        <w:t>D</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本文是一篇寓言故事。文章通过讲述《天堂和地狱》的故事</w:t>
      </w:r>
      <w:r>
        <w:rPr>
          <w:rFonts w:ascii="Times New Roman" w:hAnsi="Times New Roman" w:eastAsiaTheme="minorEastAsia"/>
          <w:szCs w:val="21"/>
        </w:rPr>
        <w:t>,</w:t>
      </w:r>
      <w:r>
        <w:rPr>
          <w:rFonts w:ascii="Times New Roman" w:eastAsiaTheme="minorEastAsia" w:hAnsiTheme="minorEastAsia"/>
          <w:szCs w:val="21"/>
        </w:rPr>
        <w:t>得出了</w:t>
      </w:r>
      <w:r>
        <w:rPr>
          <w:rFonts w:ascii="Times New Roman" w:hAnsi="Times New Roman" w:eastAsiaTheme="minorEastAsia"/>
          <w:szCs w:val="21"/>
        </w:rPr>
        <w:t>“</w:t>
      </w:r>
      <w:r>
        <w:rPr>
          <w:rFonts w:ascii="Times New Roman" w:eastAsiaTheme="minorEastAsia" w:hAnsiTheme="minorEastAsia"/>
          <w:szCs w:val="21"/>
        </w:rPr>
        <w:t>工作才是我们快乐的源泉</w:t>
      </w:r>
      <w:r>
        <w:rPr>
          <w:rFonts w:ascii="Times New Roman" w:hAnsi="Times New Roman" w:eastAsiaTheme="minorEastAsia"/>
          <w:szCs w:val="21"/>
        </w:rPr>
        <w:t>!”</w:t>
      </w:r>
      <w:r>
        <w:rPr>
          <w:rFonts w:ascii="Times New Roman" w:eastAsiaTheme="minorEastAsia" w:hAnsiTheme="minorEastAsia"/>
          <w:szCs w:val="21"/>
        </w:rPr>
        <w:t>这一真理。</w:t>
      </w:r>
    </w:p>
    <w:p>
      <w:pPr>
        <w:spacing w:line="360" w:lineRule="auto"/>
        <w:rPr>
          <w:rFonts w:ascii="Times New Roman" w:hAnsi="Times New Roman" w:eastAsiaTheme="minorEastAsia"/>
          <w:szCs w:val="21"/>
        </w:rPr>
      </w:pP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BDCAE</w:t>
      </w:r>
    </w:p>
    <w:p>
      <w:pPr>
        <w:spacing w:line="360" w:lineRule="auto"/>
        <w:rPr>
          <w:rFonts w:ascii="Times New Roman" w:hAnsi="Times New Roman" w:eastAsiaTheme="minorEastAsia"/>
          <w:szCs w:val="21"/>
        </w:rPr>
      </w:pPr>
      <w:r>
        <w:rPr>
          <w:rFonts w:ascii="Times New Roman" w:hAnsi="Times New Roman" w:eastAsiaTheme="minorEastAsia"/>
          <w:szCs w:val="21"/>
        </w:rPr>
        <w:t>E</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本文是一篇说明文。文章主要介绍了加拿大、尼泊尔、巴西和德国的一些特殊的庆祝生日的传统。</w:t>
      </w:r>
    </w:p>
    <w:p>
      <w:pPr>
        <w:spacing w:line="360" w:lineRule="auto"/>
        <w:rPr>
          <w:rFonts w:ascii="Times New Roman" w:hAnsi="Times New Roman" w:eastAsiaTheme="minorEastAsia"/>
          <w:szCs w:val="21"/>
        </w:rPr>
      </w:pP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EACBD</w:t>
      </w:r>
    </w:p>
    <w:p>
      <w:pPr>
        <w:spacing w:line="360" w:lineRule="auto"/>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17A90"/>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03B7E"/>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492B"/>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B3FF1"/>
    <w:rsid w:val="001C25E1"/>
    <w:rsid w:val="001C3B1E"/>
    <w:rsid w:val="001C7C4B"/>
    <w:rsid w:val="001D08FC"/>
    <w:rsid w:val="001D329A"/>
    <w:rsid w:val="001D3C21"/>
    <w:rsid w:val="001D63FF"/>
    <w:rsid w:val="001D7188"/>
    <w:rsid w:val="001E0475"/>
    <w:rsid w:val="001E19EA"/>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1122"/>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0ECE"/>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469"/>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578"/>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23E6"/>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1991"/>
    <w:rsid w:val="00A85585"/>
    <w:rsid w:val="00A85876"/>
    <w:rsid w:val="00A85C7D"/>
    <w:rsid w:val="00A86111"/>
    <w:rsid w:val="00A92556"/>
    <w:rsid w:val="00A93435"/>
    <w:rsid w:val="00A95F39"/>
    <w:rsid w:val="00A969B6"/>
    <w:rsid w:val="00A97588"/>
    <w:rsid w:val="00A9786C"/>
    <w:rsid w:val="00AA004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1B9A"/>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1EF"/>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5170"/>
    <w:rsid w:val="00DC6D9C"/>
    <w:rsid w:val="00DD1ECC"/>
    <w:rsid w:val="00DD34C1"/>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007"/>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2044"/>
    <w:rsid w:val="00F22301"/>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5BF8"/>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94726A6"/>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pacing w:line="312" w:lineRule="auto"/>
      <w:jc w:val="left"/>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rPr>
      <w:rFonts w:ascii="Times New Roman" w:eastAsia="微软雅黑" w:hAnsi="Times New Roman" w:cstheme="majorBidi"/>
      <w:b/>
      <w:bCs/>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1744</Words>
  <Characters>6778</Characters>
  <Application>Microsoft Office Word</Application>
  <DocSecurity>0</DocSecurity>
  <Lines>59</Lines>
  <Paragraphs>16</Paragraphs>
  <ScaleCrop>false</ScaleCrop>
  <Company/>
  <LinksUpToDate>false</LinksUpToDate>
  <CharactersWithSpaces>8301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29</cp:revision>
  <cp:lastPrinted>2016-09-05T09:15:00Z</cp:lastPrinted>
  <dcterms:created xsi:type="dcterms:W3CDTF">2019-08-22T04:01:00Z</dcterms:created>
  <dcterms:modified xsi:type="dcterms:W3CDTF">2020-02-10T14:56:20Z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